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39F" w:rsidRDefault="009C339F"/>
    <w:tbl>
      <w:tblPr>
        <w:tblStyle w:val="a3"/>
        <w:tblpPr w:leftFromText="180" w:rightFromText="180" w:horzAnchor="margin" w:tblpXSpec="center" w:tblpY="515"/>
        <w:tblW w:w="11042" w:type="dxa"/>
        <w:tblLayout w:type="fixed"/>
        <w:tblLook w:val="04A0" w:firstRow="1" w:lastRow="0" w:firstColumn="1" w:lastColumn="0" w:noHBand="0" w:noVBand="1"/>
      </w:tblPr>
      <w:tblGrid>
        <w:gridCol w:w="1843"/>
        <w:gridCol w:w="1701"/>
        <w:gridCol w:w="1549"/>
        <w:gridCol w:w="1897"/>
        <w:gridCol w:w="1897"/>
        <w:gridCol w:w="1314"/>
        <w:gridCol w:w="841"/>
      </w:tblGrid>
      <w:tr w:rsidR="00602502" w:rsidRPr="00FD0F6A" w:rsidTr="00CB54F4">
        <w:trPr>
          <w:trHeight w:val="2051"/>
        </w:trPr>
        <w:tc>
          <w:tcPr>
            <w:tcW w:w="1843" w:type="dxa"/>
          </w:tcPr>
          <w:p w:rsidR="00602502" w:rsidRPr="00FD0F6A" w:rsidRDefault="009C339F" w:rsidP="00CB54F4">
            <w:pPr>
              <w:rPr>
                <w:rFonts w:ascii="Times New Roman" w:hAnsi="Times New Roman" w:cs="Times New Roman"/>
              </w:rPr>
            </w:pPr>
            <w:r w:rsidRPr="00FD0F6A">
              <w:rPr>
                <w:rFonts w:ascii="Times New Roman" w:hAnsi="Times New Roman" w:cs="Times New Roman"/>
              </w:rPr>
              <w:t>Участники</w:t>
            </w:r>
          </w:p>
        </w:tc>
        <w:tc>
          <w:tcPr>
            <w:tcW w:w="1701" w:type="dxa"/>
          </w:tcPr>
          <w:p w:rsidR="00602502" w:rsidRPr="00FD0F6A" w:rsidRDefault="00CB54F4" w:rsidP="00CB54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Соответст</w:t>
            </w:r>
            <w:r w:rsidR="00602502" w:rsidRPr="00FD0F6A">
              <w:rPr>
                <w:rFonts w:ascii="Times New Roman" w:hAnsi="Times New Roman" w:cs="Times New Roman"/>
              </w:rPr>
              <w:t xml:space="preserve">вие </w:t>
            </w:r>
          </w:p>
          <w:p w:rsidR="00602502" w:rsidRPr="00FD0F6A" w:rsidRDefault="00602502" w:rsidP="00CB54F4">
            <w:pPr>
              <w:rPr>
                <w:rFonts w:ascii="Times New Roman" w:hAnsi="Times New Roman" w:cs="Times New Roman"/>
              </w:rPr>
            </w:pPr>
            <w:r w:rsidRPr="00FD0F6A">
              <w:rPr>
                <w:rFonts w:ascii="Times New Roman" w:hAnsi="Times New Roman" w:cs="Times New Roman"/>
              </w:rPr>
              <w:t xml:space="preserve">выбранного  стихотворения теме  </w:t>
            </w:r>
          </w:p>
        </w:tc>
        <w:tc>
          <w:tcPr>
            <w:tcW w:w="1549" w:type="dxa"/>
          </w:tcPr>
          <w:p w:rsidR="00602502" w:rsidRPr="00FD0F6A" w:rsidRDefault="00CB54F4" w:rsidP="00CB54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Знание текста произведе</w:t>
            </w:r>
            <w:r w:rsidR="00602502" w:rsidRPr="00FD0F6A">
              <w:rPr>
                <w:rFonts w:ascii="Times New Roman" w:hAnsi="Times New Roman" w:cs="Times New Roman"/>
              </w:rPr>
              <w:t>ния</w:t>
            </w:r>
          </w:p>
        </w:tc>
        <w:tc>
          <w:tcPr>
            <w:tcW w:w="1897" w:type="dxa"/>
          </w:tcPr>
          <w:p w:rsidR="00602502" w:rsidRPr="00FD0F6A" w:rsidRDefault="00395D49" w:rsidP="00CB54F4">
            <w:pPr>
              <w:rPr>
                <w:rFonts w:ascii="Times New Roman" w:hAnsi="Times New Roman" w:cs="Times New Roman"/>
              </w:rPr>
            </w:pPr>
            <w:r w:rsidRPr="00FD0F6A">
              <w:rPr>
                <w:rFonts w:ascii="Times New Roman" w:hAnsi="Times New Roman" w:cs="Times New Roman"/>
              </w:rPr>
              <w:t>Интонацион</w:t>
            </w:r>
            <w:r w:rsidR="00B54DCC" w:rsidRPr="00FD0F6A">
              <w:rPr>
                <w:rFonts w:ascii="Times New Roman" w:hAnsi="Times New Roman" w:cs="Times New Roman"/>
              </w:rPr>
              <w:t>ная</w:t>
            </w:r>
          </w:p>
          <w:p w:rsidR="00602502" w:rsidRPr="00FD0F6A" w:rsidRDefault="00602502" w:rsidP="00CB54F4">
            <w:pPr>
              <w:rPr>
                <w:rFonts w:ascii="Times New Roman" w:hAnsi="Times New Roman" w:cs="Times New Roman"/>
              </w:rPr>
            </w:pPr>
            <w:r w:rsidRPr="00FD0F6A">
              <w:rPr>
                <w:rFonts w:ascii="Times New Roman" w:hAnsi="Times New Roman" w:cs="Times New Roman"/>
              </w:rPr>
              <w:t xml:space="preserve">выразительность речи (ударение, динамика, </w:t>
            </w:r>
            <w:r w:rsidR="00B54DCC" w:rsidRPr="00FD0F6A">
              <w:rPr>
                <w:rFonts w:ascii="Times New Roman" w:hAnsi="Times New Roman" w:cs="Times New Roman"/>
              </w:rPr>
              <w:t>ритм,</w:t>
            </w:r>
            <w:r w:rsidR="00395D49" w:rsidRPr="00FD0F6A">
              <w:rPr>
                <w:rFonts w:ascii="Times New Roman" w:hAnsi="Times New Roman" w:cs="Times New Roman"/>
              </w:rPr>
              <w:t xml:space="preserve"> </w:t>
            </w:r>
            <w:r w:rsidRPr="00FD0F6A">
              <w:rPr>
                <w:rFonts w:ascii="Times New Roman" w:hAnsi="Times New Roman" w:cs="Times New Roman"/>
              </w:rPr>
              <w:t>паузы)</w:t>
            </w:r>
          </w:p>
        </w:tc>
        <w:tc>
          <w:tcPr>
            <w:tcW w:w="1897" w:type="dxa"/>
          </w:tcPr>
          <w:p w:rsidR="00602502" w:rsidRPr="00FD0F6A" w:rsidRDefault="00602502" w:rsidP="00CB54F4">
            <w:pPr>
              <w:rPr>
                <w:rFonts w:ascii="Times New Roman" w:hAnsi="Times New Roman" w:cs="Times New Roman"/>
              </w:rPr>
            </w:pPr>
            <w:r w:rsidRPr="00FD0F6A">
              <w:rPr>
                <w:rFonts w:ascii="Times New Roman" w:hAnsi="Times New Roman" w:cs="Times New Roman"/>
              </w:rPr>
              <w:t>Использование выразительных средств (мимика, жесты, позы, движения)</w:t>
            </w:r>
          </w:p>
        </w:tc>
        <w:tc>
          <w:tcPr>
            <w:tcW w:w="1314" w:type="dxa"/>
          </w:tcPr>
          <w:p w:rsidR="00602502" w:rsidRPr="00FD0F6A" w:rsidRDefault="00602502" w:rsidP="00CB54F4">
            <w:pPr>
              <w:rPr>
                <w:rFonts w:ascii="Times New Roman" w:hAnsi="Times New Roman" w:cs="Times New Roman"/>
              </w:rPr>
            </w:pPr>
            <w:r w:rsidRPr="00FD0F6A">
              <w:rPr>
                <w:rFonts w:ascii="Times New Roman" w:hAnsi="Times New Roman" w:cs="Times New Roman"/>
              </w:rPr>
              <w:t>Подбор костюмов, атрибутов.</w:t>
            </w:r>
          </w:p>
        </w:tc>
        <w:tc>
          <w:tcPr>
            <w:tcW w:w="841" w:type="dxa"/>
          </w:tcPr>
          <w:p w:rsidR="00602502" w:rsidRPr="00FD0F6A" w:rsidRDefault="00FD0F6A" w:rsidP="00CB54F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602502" w:rsidRPr="00FD0F6A">
              <w:rPr>
                <w:rFonts w:ascii="Times New Roman" w:hAnsi="Times New Roman" w:cs="Times New Roman"/>
              </w:rPr>
              <w:t>того</w:t>
            </w:r>
          </w:p>
        </w:tc>
      </w:tr>
      <w:tr w:rsidR="009C339F" w:rsidTr="009C339F">
        <w:trPr>
          <w:trHeight w:val="626"/>
        </w:trPr>
        <w:tc>
          <w:tcPr>
            <w:tcW w:w="1843" w:type="dxa"/>
          </w:tcPr>
          <w:p w:rsidR="009C339F" w:rsidRDefault="009C339F" w:rsidP="00CB54F4">
            <w:pPr>
              <w:rPr>
                <w:rFonts w:ascii="Times New Roman" w:hAnsi="Times New Roman" w:cs="Times New Roman"/>
                <w:b/>
              </w:rPr>
            </w:pPr>
            <w:r w:rsidRPr="009C339F">
              <w:rPr>
                <w:rFonts w:ascii="Times New Roman" w:hAnsi="Times New Roman" w:cs="Times New Roman"/>
                <w:b/>
              </w:rPr>
              <w:t>Средняя группа</w:t>
            </w:r>
          </w:p>
          <w:p w:rsidR="009C339F" w:rsidRPr="009C339F" w:rsidRDefault="009C339F" w:rsidP="00CB54F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« Непоседы»</w:t>
            </w:r>
          </w:p>
        </w:tc>
        <w:tc>
          <w:tcPr>
            <w:tcW w:w="1701" w:type="dxa"/>
            <w:vMerge w:val="restart"/>
          </w:tcPr>
          <w:p w:rsidR="009C339F" w:rsidRDefault="009C339F" w:rsidP="00CB54F4"/>
        </w:tc>
        <w:tc>
          <w:tcPr>
            <w:tcW w:w="1549" w:type="dxa"/>
            <w:vMerge w:val="restart"/>
          </w:tcPr>
          <w:p w:rsidR="009C339F" w:rsidRDefault="009C339F" w:rsidP="00CB54F4"/>
        </w:tc>
        <w:tc>
          <w:tcPr>
            <w:tcW w:w="1897" w:type="dxa"/>
            <w:vMerge w:val="restart"/>
          </w:tcPr>
          <w:p w:rsidR="009C339F" w:rsidRDefault="009C339F" w:rsidP="00CB54F4"/>
        </w:tc>
        <w:tc>
          <w:tcPr>
            <w:tcW w:w="1897" w:type="dxa"/>
            <w:vMerge w:val="restart"/>
          </w:tcPr>
          <w:p w:rsidR="009C339F" w:rsidRDefault="009C339F" w:rsidP="00CB54F4"/>
        </w:tc>
        <w:tc>
          <w:tcPr>
            <w:tcW w:w="1314" w:type="dxa"/>
            <w:vMerge w:val="restart"/>
          </w:tcPr>
          <w:p w:rsidR="009C339F" w:rsidRDefault="009C339F" w:rsidP="00CB54F4"/>
        </w:tc>
        <w:tc>
          <w:tcPr>
            <w:tcW w:w="841" w:type="dxa"/>
            <w:vMerge w:val="restart"/>
          </w:tcPr>
          <w:p w:rsidR="009C339F" w:rsidRDefault="009C339F" w:rsidP="00CB54F4"/>
        </w:tc>
      </w:tr>
      <w:tr w:rsidR="009C339F" w:rsidTr="00CB54F4">
        <w:trPr>
          <w:trHeight w:val="419"/>
        </w:trPr>
        <w:tc>
          <w:tcPr>
            <w:tcW w:w="1843" w:type="dxa"/>
          </w:tcPr>
          <w:p w:rsidR="009C339F" w:rsidRPr="009C339F" w:rsidRDefault="009C339F" w:rsidP="00D46020">
            <w:pPr>
              <w:shd w:val="clear" w:color="auto" w:fill="FFFFFF"/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4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Была Война</w:t>
            </w:r>
            <w:r w:rsidRPr="009C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proofErr w:type="spellStart"/>
            <w:r w:rsidRPr="00D4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Колдомова</w:t>
            </w:r>
            <w:proofErr w:type="spellEnd"/>
            <w:r w:rsidRPr="00D4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Соня</w:t>
            </w:r>
            <w:r w:rsidRPr="00D4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C339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460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</w:p>
        </w:tc>
        <w:tc>
          <w:tcPr>
            <w:tcW w:w="1701" w:type="dxa"/>
            <w:vMerge/>
          </w:tcPr>
          <w:p w:rsidR="009C339F" w:rsidRDefault="009C339F" w:rsidP="00CB54F4"/>
        </w:tc>
        <w:tc>
          <w:tcPr>
            <w:tcW w:w="1549" w:type="dxa"/>
            <w:vMerge/>
          </w:tcPr>
          <w:p w:rsidR="009C339F" w:rsidRDefault="009C339F" w:rsidP="00CB54F4"/>
        </w:tc>
        <w:tc>
          <w:tcPr>
            <w:tcW w:w="1897" w:type="dxa"/>
            <w:vMerge/>
          </w:tcPr>
          <w:p w:rsidR="009C339F" w:rsidRDefault="009C339F" w:rsidP="00CB54F4"/>
        </w:tc>
        <w:tc>
          <w:tcPr>
            <w:tcW w:w="1897" w:type="dxa"/>
            <w:vMerge/>
          </w:tcPr>
          <w:p w:rsidR="009C339F" w:rsidRDefault="009C339F" w:rsidP="00CB54F4"/>
        </w:tc>
        <w:tc>
          <w:tcPr>
            <w:tcW w:w="1314" w:type="dxa"/>
            <w:vMerge/>
          </w:tcPr>
          <w:p w:rsidR="009C339F" w:rsidRDefault="009C339F" w:rsidP="00CB54F4"/>
        </w:tc>
        <w:tc>
          <w:tcPr>
            <w:tcW w:w="841" w:type="dxa"/>
            <w:vMerge/>
          </w:tcPr>
          <w:p w:rsidR="009C339F" w:rsidRDefault="009C339F" w:rsidP="00CB54F4"/>
        </w:tc>
      </w:tr>
      <w:tr w:rsidR="00602502" w:rsidTr="00CB54F4">
        <w:trPr>
          <w:trHeight w:val="397"/>
        </w:trPr>
        <w:tc>
          <w:tcPr>
            <w:tcW w:w="1843" w:type="dxa"/>
          </w:tcPr>
          <w:p w:rsidR="00602502" w:rsidRPr="009C339F" w:rsidRDefault="009C339F" w:rsidP="009C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«Она молилась за победу»</w:t>
            </w:r>
            <w:r w:rsidR="00D46020" w:rsidRPr="009C33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Перебатов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Дима</w:t>
            </w:r>
            <w:r w:rsidR="00D46020" w:rsidRPr="009C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9C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1701" w:type="dxa"/>
          </w:tcPr>
          <w:p w:rsidR="00602502" w:rsidRDefault="00602502" w:rsidP="00CB54F4"/>
        </w:tc>
        <w:tc>
          <w:tcPr>
            <w:tcW w:w="1549" w:type="dxa"/>
          </w:tcPr>
          <w:p w:rsidR="00602502" w:rsidRDefault="00602502" w:rsidP="00CB54F4"/>
        </w:tc>
        <w:tc>
          <w:tcPr>
            <w:tcW w:w="1897" w:type="dxa"/>
          </w:tcPr>
          <w:p w:rsidR="00602502" w:rsidRDefault="00602502" w:rsidP="00CB54F4"/>
        </w:tc>
        <w:tc>
          <w:tcPr>
            <w:tcW w:w="1897" w:type="dxa"/>
          </w:tcPr>
          <w:p w:rsidR="00602502" w:rsidRDefault="00602502" w:rsidP="00CB54F4"/>
        </w:tc>
        <w:tc>
          <w:tcPr>
            <w:tcW w:w="1314" w:type="dxa"/>
          </w:tcPr>
          <w:p w:rsidR="00602502" w:rsidRDefault="00602502" w:rsidP="00CB54F4"/>
        </w:tc>
        <w:tc>
          <w:tcPr>
            <w:tcW w:w="841" w:type="dxa"/>
          </w:tcPr>
          <w:p w:rsidR="00602502" w:rsidRDefault="00602502" w:rsidP="00CB54F4"/>
        </w:tc>
      </w:tr>
      <w:tr w:rsidR="00602502" w:rsidTr="00CB54F4">
        <w:trPr>
          <w:trHeight w:val="397"/>
        </w:trPr>
        <w:tc>
          <w:tcPr>
            <w:tcW w:w="1843" w:type="dxa"/>
          </w:tcPr>
          <w:p w:rsidR="00602502" w:rsidRPr="009C339F" w:rsidRDefault="00D46020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«Ветеранам» </w:t>
            </w:r>
            <w:r w:rsidRPr="009C339F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 xml:space="preserve"> Топорков Глеб  </w:t>
            </w:r>
            <w:r w:rsidRPr="009C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9C33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 </w:t>
            </w:r>
          </w:p>
        </w:tc>
        <w:tc>
          <w:tcPr>
            <w:tcW w:w="1701" w:type="dxa"/>
          </w:tcPr>
          <w:p w:rsidR="00602502" w:rsidRDefault="00602502" w:rsidP="00CB54F4"/>
        </w:tc>
        <w:tc>
          <w:tcPr>
            <w:tcW w:w="1549" w:type="dxa"/>
          </w:tcPr>
          <w:p w:rsidR="00602502" w:rsidRDefault="00602502" w:rsidP="00CB54F4"/>
        </w:tc>
        <w:tc>
          <w:tcPr>
            <w:tcW w:w="1897" w:type="dxa"/>
          </w:tcPr>
          <w:p w:rsidR="00602502" w:rsidRDefault="00602502" w:rsidP="00CB54F4"/>
        </w:tc>
        <w:tc>
          <w:tcPr>
            <w:tcW w:w="1897" w:type="dxa"/>
          </w:tcPr>
          <w:p w:rsidR="00602502" w:rsidRDefault="00602502" w:rsidP="00CB54F4"/>
        </w:tc>
        <w:tc>
          <w:tcPr>
            <w:tcW w:w="1314" w:type="dxa"/>
          </w:tcPr>
          <w:p w:rsidR="00602502" w:rsidRDefault="00602502" w:rsidP="00CB54F4"/>
        </w:tc>
        <w:tc>
          <w:tcPr>
            <w:tcW w:w="841" w:type="dxa"/>
          </w:tcPr>
          <w:p w:rsidR="00602502" w:rsidRDefault="00602502" w:rsidP="00CB54F4"/>
        </w:tc>
      </w:tr>
      <w:tr w:rsidR="009C339F" w:rsidTr="00CB54F4">
        <w:trPr>
          <w:trHeight w:val="543"/>
        </w:trPr>
        <w:tc>
          <w:tcPr>
            <w:tcW w:w="1843" w:type="dxa"/>
          </w:tcPr>
          <w:p w:rsidR="009C339F" w:rsidRPr="009C339F" w:rsidRDefault="009C339F" w:rsidP="00CB54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39F">
              <w:rPr>
                <w:rFonts w:ascii="Times New Roman" w:hAnsi="Times New Roman" w:cs="Times New Roman"/>
                <w:b/>
                <w:sz w:val="20"/>
                <w:szCs w:val="20"/>
              </w:rPr>
              <w:t>Старшая группа</w:t>
            </w:r>
          </w:p>
          <w:p w:rsidR="009C339F" w:rsidRPr="009C339F" w:rsidRDefault="009C339F" w:rsidP="00CB54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39F">
              <w:rPr>
                <w:rFonts w:ascii="Times New Roman" w:hAnsi="Times New Roman" w:cs="Times New Roman"/>
                <w:b/>
                <w:sz w:val="20"/>
                <w:szCs w:val="20"/>
              </w:rPr>
              <w:t>« Колокольчики»</w:t>
            </w:r>
          </w:p>
        </w:tc>
        <w:tc>
          <w:tcPr>
            <w:tcW w:w="1701" w:type="dxa"/>
            <w:vMerge w:val="restart"/>
          </w:tcPr>
          <w:p w:rsidR="009C339F" w:rsidRDefault="009C339F" w:rsidP="00CB54F4"/>
        </w:tc>
        <w:tc>
          <w:tcPr>
            <w:tcW w:w="1549" w:type="dxa"/>
            <w:vMerge w:val="restart"/>
          </w:tcPr>
          <w:p w:rsidR="009C339F" w:rsidRDefault="009C339F" w:rsidP="00CB54F4"/>
        </w:tc>
        <w:tc>
          <w:tcPr>
            <w:tcW w:w="1897" w:type="dxa"/>
            <w:vMerge w:val="restart"/>
          </w:tcPr>
          <w:p w:rsidR="009C339F" w:rsidRDefault="009C339F" w:rsidP="00CB54F4"/>
        </w:tc>
        <w:tc>
          <w:tcPr>
            <w:tcW w:w="1897" w:type="dxa"/>
            <w:vMerge w:val="restart"/>
          </w:tcPr>
          <w:p w:rsidR="009C339F" w:rsidRDefault="009C339F" w:rsidP="00CB54F4"/>
        </w:tc>
        <w:tc>
          <w:tcPr>
            <w:tcW w:w="1314" w:type="dxa"/>
            <w:vMerge w:val="restart"/>
          </w:tcPr>
          <w:p w:rsidR="009C339F" w:rsidRDefault="009C339F" w:rsidP="00CB54F4"/>
        </w:tc>
        <w:tc>
          <w:tcPr>
            <w:tcW w:w="841" w:type="dxa"/>
            <w:vMerge w:val="restart"/>
          </w:tcPr>
          <w:p w:rsidR="009C339F" w:rsidRDefault="009C339F" w:rsidP="00CB54F4"/>
        </w:tc>
      </w:tr>
      <w:tr w:rsidR="009C339F" w:rsidTr="00CB54F4">
        <w:trPr>
          <w:trHeight w:val="397"/>
        </w:trPr>
        <w:tc>
          <w:tcPr>
            <w:tcW w:w="1843" w:type="dxa"/>
          </w:tcPr>
          <w:p w:rsidR="009C339F" w:rsidRPr="009C339F" w:rsidRDefault="009C339F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 xml:space="preserve"> «Мы дети войны»</w:t>
            </w:r>
          </w:p>
          <w:p w:rsidR="009C339F" w:rsidRPr="009C339F" w:rsidRDefault="009C339F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Лучников Саша</w:t>
            </w:r>
          </w:p>
        </w:tc>
        <w:tc>
          <w:tcPr>
            <w:tcW w:w="1701" w:type="dxa"/>
            <w:vMerge/>
          </w:tcPr>
          <w:p w:rsidR="009C339F" w:rsidRDefault="009C339F" w:rsidP="00CB54F4"/>
        </w:tc>
        <w:tc>
          <w:tcPr>
            <w:tcW w:w="1549" w:type="dxa"/>
            <w:vMerge/>
          </w:tcPr>
          <w:p w:rsidR="009C339F" w:rsidRDefault="009C339F" w:rsidP="00CB54F4"/>
        </w:tc>
        <w:tc>
          <w:tcPr>
            <w:tcW w:w="1897" w:type="dxa"/>
            <w:vMerge/>
          </w:tcPr>
          <w:p w:rsidR="009C339F" w:rsidRDefault="009C339F" w:rsidP="00CB54F4"/>
        </w:tc>
        <w:tc>
          <w:tcPr>
            <w:tcW w:w="1897" w:type="dxa"/>
            <w:vMerge/>
          </w:tcPr>
          <w:p w:rsidR="009C339F" w:rsidRDefault="009C339F" w:rsidP="00CB54F4"/>
        </w:tc>
        <w:tc>
          <w:tcPr>
            <w:tcW w:w="1314" w:type="dxa"/>
            <w:vMerge/>
          </w:tcPr>
          <w:p w:rsidR="009C339F" w:rsidRDefault="009C339F" w:rsidP="00CB54F4"/>
        </w:tc>
        <w:tc>
          <w:tcPr>
            <w:tcW w:w="841" w:type="dxa"/>
            <w:vMerge/>
          </w:tcPr>
          <w:p w:rsidR="009C339F" w:rsidRDefault="009C339F" w:rsidP="00CB54F4"/>
        </w:tc>
      </w:tr>
      <w:tr w:rsidR="00602502" w:rsidTr="00CB54F4">
        <w:trPr>
          <w:trHeight w:val="687"/>
        </w:trPr>
        <w:tc>
          <w:tcPr>
            <w:tcW w:w="1843" w:type="dxa"/>
          </w:tcPr>
          <w:p w:rsidR="002D4D44" w:rsidRPr="009C339F" w:rsidRDefault="002D4D44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«Нет войны!»</w:t>
            </w:r>
          </w:p>
          <w:p w:rsidR="00602502" w:rsidRPr="009C339F" w:rsidRDefault="00395D49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Гусева Ярослава</w:t>
            </w:r>
          </w:p>
        </w:tc>
        <w:tc>
          <w:tcPr>
            <w:tcW w:w="1701" w:type="dxa"/>
          </w:tcPr>
          <w:p w:rsidR="00602502" w:rsidRDefault="00602502" w:rsidP="00CB54F4"/>
        </w:tc>
        <w:tc>
          <w:tcPr>
            <w:tcW w:w="1549" w:type="dxa"/>
          </w:tcPr>
          <w:p w:rsidR="00602502" w:rsidRDefault="00602502" w:rsidP="00CB54F4"/>
        </w:tc>
        <w:tc>
          <w:tcPr>
            <w:tcW w:w="1897" w:type="dxa"/>
          </w:tcPr>
          <w:p w:rsidR="00602502" w:rsidRDefault="00602502" w:rsidP="00CB54F4"/>
        </w:tc>
        <w:tc>
          <w:tcPr>
            <w:tcW w:w="1897" w:type="dxa"/>
          </w:tcPr>
          <w:p w:rsidR="00602502" w:rsidRDefault="00602502" w:rsidP="00CB54F4"/>
        </w:tc>
        <w:tc>
          <w:tcPr>
            <w:tcW w:w="1314" w:type="dxa"/>
          </w:tcPr>
          <w:p w:rsidR="00602502" w:rsidRDefault="00602502" w:rsidP="00CB54F4"/>
        </w:tc>
        <w:tc>
          <w:tcPr>
            <w:tcW w:w="841" w:type="dxa"/>
          </w:tcPr>
          <w:p w:rsidR="00602502" w:rsidRDefault="00602502" w:rsidP="00CB54F4"/>
        </w:tc>
      </w:tr>
      <w:tr w:rsidR="00B54DCC" w:rsidTr="00CB54F4">
        <w:trPr>
          <w:trHeight w:val="605"/>
        </w:trPr>
        <w:tc>
          <w:tcPr>
            <w:tcW w:w="1843" w:type="dxa"/>
          </w:tcPr>
          <w:p w:rsidR="00FD0F6A" w:rsidRPr="009C339F" w:rsidRDefault="00FD0F6A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«А мы не станем памяти перечить»</w:t>
            </w:r>
          </w:p>
          <w:p w:rsidR="00B54DCC" w:rsidRPr="009C339F" w:rsidRDefault="00395D49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Митрофанова Соня</w:t>
            </w:r>
          </w:p>
        </w:tc>
        <w:tc>
          <w:tcPr>
            <w:tcW w:w="1701" w:type="dxa"/>
          </w:tcPr>
          <w:p w:rsidR="00B54DCC" w:rsidRDefault="00B54DCC" w:rsidP="00CB54F4"/>
        </w:tc>
        <w:tc>
          <w:tcPr>
            <w:tcW w:w="1549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314" w:type="dxa"/>
          </w:tcPr>
          <w:p w:rsidR="00B54DCC" w:rsidRDefault="00B54DCC" w:rsidP="00CB54F4"/>
        </w:tc>
        <w:tc>
          <w:tcPr>
            <w:tcW w:w="841" w:type="dxa"/>
          </w:tcPr>
          <w:p w:rsidR="00B54DCC" w:rsidRDefault="00B54DCC" w:rsidP="00CB54F4"/>
        </w:tc>
      </w:tr>
      <w:tr w:rsidR="009C339F" w:rsidTr="00CB54F4">
        <w:trPr>
          <w:trHeight w:val="746"/>
        </w:trPr>
        <w:tc>
          <w:tcPr>
            <w:tcW w:w="1843" w:type="dxa"/>
          </w:tcPr>
          <w:p w:rsidR="009C339F" w:rsidRPr="009C339F" w:rsidRDefault="009C339F" w:rsidP="00CB54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Подготовит. </w:t>
            </w:r>
          </w:p>
          <w:p w:rsidR="009C339F" w:rsidRDefault="009C339F" w:rsidP="00CB54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r w:rsidRPr="009C339F">
              <w:rPr>
                <w:rFonts w:ascii="Times New Roman" w:hAnsi="Times New Roman" w:cs="Times New Roman"/>
                <w:b/>
                <w:sz w:val="24"/>
                <w:szCs w:val="24"/>
              </w:rPr>
              <w:t>руппа</w:t>
            </w:r>
          </w:p>
          <w:p w:rsidR="009C339F" w:rsidRPr="009C339F" w:rsidRDefault="009C339F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Курносики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  <w:vMerge w:val="restart"/>
          </w:tcPr>
          <w:p w:rsidR="009C339F" w:rsidRDefault="009C339F" w:rsidP="00CB54F4"/>
        </w:tc>
        <w:tc>
          <w:tcPr>
            <w:tcW w:w="1549" w:type="dxa"/>
            <w:vMerge w:val="restart"/>
          </w:tcPr>
          <w:p w:rsidR="009C339F" w:rsidRDefault="009C339F" w:rsidP="00CB54F4"/>
        </w:tc>
        <w:tc>
          <w:tcPr>
            <w:tcW w:w="1897" w:type="dxa"/>
            <w:vMerge w:val="restart"/>
          </w:tcPr>
          <w:p w:rsidR="009C339F" w:rsidRDefault="009C339F" w:rsidP="00CB54F4"/>
        </w:tc>
        <w:tc>
          <w:tcPr>
            <w:tcW w:w="1897" w:type="dxa"/>
            <w:vMerge w:val="restart"/>
          </w:tcPr>
          <w:p w:rsidR="009C339F" w:rsidRDefault="009C339F" w:rsidP="00CB54F4"/>
        </w:tc>
        <w:tc>
          <w:tcPr>
            <w:tcW w:w="1314" w:type="dxa"/>
            <w:vMerge w:val="restart"/>
          </w:tcPr>
          <w:p w:rsidR="009C339F" w:rsidRDefault="009C339F" w:rsidP="00CB54F4"/>
        </w:tc>
        <w:tc>
          <w:tcPr>
            <w:tcW w:w="841" w:type="dxa"/>
            <w:vMerge w:val="restart"/>
          </w:tcPr>
          <w:p w:rsidR="009C339F" w:rsidRDefault="009C339F" w:rsidP="00CB54F4"/>
        </w:tc>
      </w:tr>
      <w:tr w:rsidR="009C339F" w:rsidTr="00CB54F4">
        <w:trPr>
          <w:trHeight w:val="1002"/>
        </w:trPr>
        <w:tc>
          <w:tcPr>
            <w:tcW w:w="1843" w:type="dxa"/>
          </w:tcPr>
          <w:p w:rsidR="009C339F" w:rsidRPr="009C339F" w:rsidRDefault="009C339F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 xml:space="preserve">«День Победы» </w:t>
            </w:r>
            <w:proofErr w:type="spellStart"/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Перебатова</w:t>
            </w:r>
            <w:proofErr w:type="spellEnd"/>
            <w:r w:rsidRPr="009C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C339F" w:rsidRPr="009C339F" w:rsidRDefault="009C339F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Соня</w:t>
            </w:r>
          </w:p>
        </w:tc>
        <w:tc>
          <w:tcPr>
            <w:tcW w:w="1701" w:type="dxa"/>
            <w:vMerge/>
          </w:tcPr>
          <w:p w:rsidR="009C339F" w:rsidRDefault="009C339F" w:rsidP="00CB54F4"/>
        </w:tc>
        <w:tc>
          <w:tcPr>
            <w:tcW w:w="1549" w:type="dxa"/>
            <w:vMerge/>
          </w:tcPr>
          <w:p w:rsidR="009C339F" w:rsidRDefault="009C339F" w:rsidP="00CB54F4"/>
        </w:tc>
        <w:tc>
          <w:tcPr>
            <w:tcW w:w="1897" w:type="dxa"/>
            <w:vMerge/>
          </w:tcPr>
          <w:p w:rsidR="009C339F" w:rsidRDefault="009C339F" w:rsidP="00CB54F4"/>
        </w:tc>
        <w:tc>
          <w:tcPr>
            <w:tcW w:w="1897" w:type="dxa"/>
            <w:vMerge/>
          </w:tcPr>
          <w:p w:rsidR="009C339F" w:rsidRDefault="009C339F" w:rsidP="00CB54F4"/>
        </w:tc>
        <w:tc>
          <w:tcPr>
            <w:tcW w:w="1314" w:type="dxa"/>
            <w:vMerge/>
          </w:tcPr>
          <w:p w:rsidR="009C339F" w:rsidRDefault="009C339F" w:rsidP="00CB54F4"/>
        </w:tc>
        <w:tc>
          <w:tcPr>
            <w:tcW w:w="841" w:type="dxa"/>
            <w:vMerge/>
          </w:tcPr>
          <w:p w:rsidR="009C339F" w:rsidRDefault="009C339F" w:rsidP="00CB54F4"/>
        </w:tc>
      </w:tr>
      <w:tr w:rsidR="00B54DCC" w:rsidTr="00CB54F4">
        <w:trPr>
          <w:trHeight w:val="722"/>
        </w:trPr>
        <w:tc>
          <w:tcPr>
            <w:tcW w:w="1843" w:type="dxa"/>
          </w:tcPr>
          <w:p w:rsidR="00B54DCC" w:rsidRPr="009C339F" w:rsidRDefault="00395D49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«День Победный»</w:t>
            </w:r>
          </w:p>
          <w:p w:rsidR="00395D49" w:rsidRPr="009C339F" w:rsidRDefault="00395D49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Штейникова</w:t>
            </w:r>
            <w:proofErr w:type="spellEnd"/>
            <w:r w:rsidRPr="009C339F">
              <w:rPr>
                <w:rFonts w:ascii="Times New Roman" w:hAnsi="Times New Roman" w:cs="Times New Roman"/>
                <w:sz w:val="24"/>
                <w:szCs w:val="24"/>
              </w:rPr>
              <w:t xml:space="preserve"> Лиза</w:t>
            </w:r>
          </w:p>
        </w:tc>
        <w:tc>
          <w:tcPr>
            <w:tcW w:w="1701" w:type="dxa"/>
          </w:tcPr>
          <w:p w:rsidR="00B54DCC" w:rsidRDefault="00B54DCC" w:rsidP="00CB54F4"/>
        </w:tc>
        <w:tc>
          <w:tcPr>
            <w:tcW w:w="1549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314" w:type="dxa"/>
          </w:tcPr>
          <w:p w:rsidR="00B54DCC" w:rsidRDefault="00B54DCC" w:rsidP="00CB54F4"/>
        </w:tc>
        <w:tc>
          <w:tcPr>
            <w:tcW w:w="841" w:type="dxa"/>
          </w:tcPr>
          <w:p w:rsidR="00B54DCC" w:rsidRDefault="00B54DCC" w:rsidP="00CB54F4"/>
        </w:tc>
      </w:tr>
      <w:tr w:rsidR="00B54DCC" w:rsidTr="00CB54F4">
        <w:trPr>
          <w:trHeight w:val="746"/>
        </w:trPr>
        <w:tc>
          <w:tcPr>
            <w:tcW w:w="1843" w:type="dxa"/>
          </w:tcPr>
          <w:p w:rsidR="00B54DCC" w:rsidRPr="009C339F" w:rsidRDefault="00395D49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«Салют»</w:t>
            </w:r>
          </w:p>
          <w:p w:rsidR="00395D49" w:rsidRPr="009C339F" w:rsidRDefault="00395D49" w:rsidP="00CB54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9F">
              <w:rPr>
                <w:rFonts w:ascii="Times New Roman" w:hAnsi="Times New Roman" w:cs="Times New Roman"/>
                <w:sz w:val="24"/>
                <w:szCs w:val="24"/>
              </w:rPr>
              <w:t>Женина Оля</w:t>
            </w:r>
          </w:p>
        </w:tc>
        <w:tc>
          <w:tcPr>
            <w:tcW w:w="1701" w:type="dxa"/>
          </w:tcPr>
          <w:p w:rsidR="00B54DCC" w:rsidRDefault="00B54DCC" w:rsidP="00CB54F4"/>
        </w:tc>
        <w:tc>
          <w:tcPr>
            <w:tcW w:w="1549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314" w:type="dxa"/>
          </w:tcPr>
          <w:p w:rsidR="00B54DCC" w:rsidRDefault="00B54DCC" w:rsidP="00CB54F4"/>
        </w:tc>
        <w:tc>
          <w:tcPr>
            <w:tcW w:w="841" w:type="dxa"/>
          </w:tcPr>
          <w:p w:rsidR="00B54DCC" w:rsidRDefault="00B54DCC" w:rsidP="00CB54F4"/>
        </w:tc>
      </w:tr>
      <w:tr w:rsidR="00B54DCC" w:rsidTr="00CB54F4">
        <w:trPr>
          <w:trHeight w:val="1025"/>
        </w:trPr>
        <w:tc>
          <w:tcPr>
            <w:tcW w:w="1843" w:type="dxa"/>
          </w:tcPr>
          <w:p w:rsidR="00B54DCC" w:rsidRPr="009C339F" w:rsidRDefault="00395D49" w:rsidP="00CB54F4">
            <w:pPr>
              <w:rPr>
                <w:rFonts w:ascii="Times New Roman" w:hAnsi="Times New Roman" w:cs="Times New Roman"/>
              </w:rPr>
            </w:pPr>
            <w:r w:rsidRPr="009C339F">
              <w:rPr>
                <w:rFonts w:ascii="Times New Roman" w:hAnsi="Times New Roman" w:cs="Times New Roman"/>
              </w:rPr>
              <w:t>«Солдат России»</w:t>
            </w:r>
          </w:p>
          <w:p w:rsidR="00395D49" w:rsidRDefault="00395D49" w:rsidP="009C33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C339F">
              <w:rPr>
                <w:rFonts w:ascii="Times New Roman" w:hAnsi="Times New Roman" w:cs="Times New Roman"/>
              </w:rPr>
              <w:t>Коньшин</w:t>
            </w:r>
            <w:proofErr w:type="spellEnd"/>
            <w:r w:rsidRPr="009C33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339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9C339F" w:rsidRPr="009C339F" w:rsidRDefault="009C339F" w:rsidP="009C339F">
            <w:pPr>
              <w:rPr>
                <w:rFonts w:ascii="Times New Roman" w:hAnsi="Times New Roman" w:cs="Times New Roman"/>
              </w:rPr>
            </w:pPr>
            <w:r w:rsidRPr="009C339F">
              <w:rPr>
                <w:rFonts w:ascii="Times New Roman" w:hAnsi="Times New Roman" w:cs="Times New Roman"/>
              </w:rPr>
              <w:t>Артем</w:t>
            </w:r>
          </w:p>
        </w:tc>
        <w:tc>
          <w:tcPr>
            <w:tcW w:w="1701" w:type="dxa"/>
          </w:tcPr>
          <w:p w:rsidR="00B54DCC" w:rsidRDefault="00B54DCC" w:rsidP="00CB54F4"/>
        </w:tc>
        <w:tc>
          <w:tcPr>
            <w:tcW w:w="1549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897" w:type="dxa"/>
          </w:tcPr>
          <w:p w:rsidR="00B54DCC" w:rsidRDefault="00B54DCC" w:rsidP="00CB54F4"/>
        </w:tc>
        <w:tc>
          <w:tcPr>
            <w:tcW w:w="1314" w:type="dxa"/>
          </w:tcPr>
          <w:p w:rsidR="00B54DCC" w:rsidRDefault="00B54DCC" w:rsidP="00CB54F4"/>
        </w:tc>
        <w:tc>
          <w:tcPr>
            <w:tcW w:w="841" w:type="dxa"/>
          </w:tcPr>
          <w:p w:rsidR="00B54DCC" w:rsidRDefault="00B54DCC" w:rsidP="00CB54F4"/>
        </w:tc>
      </w:tr>
    </w:tbl>
    <w:p w:rsidR="00BA4106" w:rsidRDefault="00BA4106" w:rsidP="006E35BF">
      <w:bookmarkStart w:id="0" w:name="_GoBack"/>
      <w:bookmarkEnd w:id="0"/>
    </w:p>
    <w:sectPr w:rsidR="00BA4106" w:rsidSect="00BA4106">
      <w:headerReference w:type="default" r:id="rId8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4263" w:rsidRDefault="00B94263" w:rsidP="00602502">
      <w:pPr>
        <w:spacing w:after="0" w:line="240" w:lineRule="auto"/>
      </w:pPr>
      <w:r>
        <w:separator/>
      </w:r>
    </w:p>
  </w:endnote>
  <w:endnote w:type="continuationSeparator" w:id="0">
    <w:p w:rsidR="00B94263" w:rsidRDefault="00B94263" w:rsidP="0060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4263" w:rsidRDefault="00B94263" w:rsidP="00602502">
      <w:pPr>
        <w:spacing w:after="0" w:line="240" w:lineRule="auto"/>
      </w:pPr>
      <w:r>
        <w:separator/>
      </w:r>
    </w:p>
  </w:footnote>
  <w:footnote w:type="continuationSeparator" w:id="0">
    <w:p w:rsidR="00B94263" w:rsidRDefault="00B94263" w:rsidP="006025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54F4" w:rsidRPr="00CB54F4" w:rsidRDefault="00CB54F4">
    <w:pPr>
      <w:pStyle w:val="a4"/>
      <w:rPr>
        <w:b/>
      </w:rPr>
    </w:pPr>
    <w:r w:rsidRPr="00CB54F4">
      <w:rPr>
        <w:b/>
      </w:rPr>
      <w:t>Член жюри  __________________________________________________________________________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106"/>
    <w:rsid w:val="002D4D44"/>
    <w:rsid w:val="00395D49"/>
    <w:rsid w:val="00602502"/>
    <w:rsid w:val="006E35BF"/>
    <w:rsid w:val="009C339F"/>
    <w:rsid w:val="00B17720"/>
    <w:rsid w:val="00B54DCC"/>
    <w:rsid w:val="00B94263"/>
    <w:rsid w:val="00BA4106"/>
    <w:rsid w:val="00CB54F4"/>
    <w:rsid w:val="00D46020"/>
    <w:rsid w:val="00F933CA"/>
    <w:rsid w:val="00FD0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502"/>
  </w:style>
  <w:style w:type="paragraph" w:styleId="a6">
    <w:name w:val="footer"/>
    <w:basedOn w:val="a"/>
    <w:link w:val="a7"/>
    <w:uiPriority w:val="99"/>
    <w:unhideWhenUsed/>
    <w:rsid w:val="0060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5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41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60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02502"/>
  </w:style>
  <w:style w:type="paragraph" w:styleId="a6">
    <w:name w:val="footer"/>
    <w:basedOn w:val="a"/>
    <w:link w:val="a7"/>
    <w:uiPriority w:val="99"/>
    <w:unhideWhenUsed/>
    <w:rsid w:val="0060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02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6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9C2798-5978-4796-B4D9-74B29E3E1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User</cp:lastModifiedBy>
  <cp:revision>7</cp:revision>
  <dcterms:created xsi:type="dcterms:W3CDTF">2022-04-05T14:38:00Z</dcterms:created>
  <dcterms:modified xsi:type="dcterms:W3CDTF">2022-08-09T12:56:00Z</dcterms:modified>
</cp:coreProperties>
</file>